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06FDF2B9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E74E90">
        <w:rPr>
          <w:rFonts w:ascii="Arial" w:hAnsi="Arial" w:cs="Arial"/>
          <w:sz w:val="24"/>
          <w:szCs w:val="24"/>
        </w:rPr>
        <w:t>Organizacji Sztuki Filmowej</w:t>
      </w:r>
    </w:p>
    <w:p w14:paraId="3E15C3F3" w14:textId="3947ABA3" w:rsidR="00097C67" w:rsidRPr="00325955" w:rsidRDefault="008455FD" w:rsidP="004242FE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b/>
          <w:bCs/>
          <w:sz w:val="24"/>
          <w:szCs w:val="24"/>
        </w:rPr>
        <w:t>Konkurs na stanowisko</w:t>
      </w:r>
      <w:r w:rsidRPr="00325955">
        <w:rPr>
          <w:rFonts w:ascii="Arial" w:hAnsi="Arial" w:cs="Arial"/>
          <w:sz w:val="24"/>
          <w:szCs w:val="24"/>
        </w:rPr>
        <w:t xml:space="preserve">: </w:t>
      </w:r>
      <w:r w:rsidR="00911B03" w:rsidRPr="00325955">
        <w:rPr>
          <w:rFonts w:ascii="Arial" w:hAnsi="Arial" w:cs="Arial"/>
          <w:sz w:val="24"/>
          <w:szCs w:val="24"/>
        </w:rPr>
        <w:t xml:space="preserve"> </w:t>
      </w:r>
      <w:r w:rsidR="00E74E90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adiunkta w dziedzinie sztuki, w dyscyplinie sztuk filmowych i teatralnych </w:t>
      </w:r>
      <w:r w:rsidR="00325955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w grupie pracowników badawczo-dydaktycznych w wymiarze 1 etatu </w:t>
      </w:r>
    </w:p>
    <w:p w14:paraId="6EC7EF7F" w14:textId="77777777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29.05.2024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0415E62D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bCs/>
          <w:sz w:val="24"/>
          <w:szCs w:val="24"/>
        </w:rPr>
        <w:t>29.05.2024 r. -29.06.2024r.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77777777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sz w:val="24"/>
          <w:szCs w:val="24"/>
        </w:rPr>
        <w:t>09.07.2024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0E2B4634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Arial" w:hAnsi="Arial" w:cs="Arial"/>
          <w:sz w:val="24"/>
          <w:szCs w:val="24"/>
        </w:rPr>
        <w:t>Tomasz Kożuchowski</w:t>
      </w:r>
    </w:p>
    <w:p w14:paraId="28531D45" w14:textId="77777777" w:rsidR="00325955" w:rsidRDefault="008455FD" w:rsidP="00E74E90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  <w:r w:rsidR="00325955" w:rsidRPr="00325955">
        <w:rPr>
          <w:rFonts w:ascii="Arial" w:hAnsi="Arial" w:cs="Arial"/>
          <w:sz w:val="24"/>
          <w:szCs w:val="24"/>
        </w:rPr>
        <w:t>Duże, wieloletnie, praktyczne doświadczenie kandydata</w:t>
      </w:r>
    </w:p>
    <w:p w14:paraId="77A5231D" w14:textId="1796BB69" w:rsidR="00325955" w:rsidRPr="00325955" w:rsidRDefault="00325955" w:rsidP="00E74E90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sz w:val="24"/>
          <w:szCs w:val="24"/>
        </w:rPr>
        <w:t xml:space="preserve"> w zarządzaniu produkcją audiowizualną ze wskazaniem produkcji filmowej</w:t>
      </w:r>
      <w:r>
        <w:rPr>
          <w:rFonts w:ascii="Arial" w:hAnsi="Arial" w:cs="Arial"/>
          <w:sz w:val="24"/>
          <w:szCs w:val="24"/>
        </w:rPr>
        <w:t>.</w:t>
      </w:r>
    </w:p>
    <w:p w14:paraId="7AF1A3D2" w14:textId="77777777" w:rsidR="00325955" w:rsidRPr="0016202C" w:rsidRDefault="00325955" w:rsidP="00E74E90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74EB4"/>
    <w:rsid w:val="00097C67"/>
    <w:rsid w:val="0016202C"/>
    <w:rsid w:val="00185237"/>
    <w:rsid w:val="001E028E"/>
    <w:rsid w:val="001F0EA8"/>
    <w:rsid w:val="002E3635"/>
    <w:rsid w:val="00325955"/>
    <w:rsid w:val="00345D14"/>
    <w:rsid w:val="004242FE"/>
    <w:rsid w:val="004414EE"/>
    <w:rsid w:val="00443E23"/>
    <w:rsid w:val="0048635A"/>
    <w:rsid w:val="004D6280"/>
    <w:rsid w:val="00641E9B"/>
    <w:rsid w:val="007554CA"/>
    <w:rsid w:val="007E3B52"/>
    <w:rsid w:val="008455FD"/>
    <w:rsid w:val="00911B03"/>
    <w:rsid w:val="00936CCB"/>
    <w:rsid w:val="00B70E99"/>
    <w:rsid w:val="00C27A63"/>
    <w:rsid w:val="00CA565E"/>
    <w:rsid w:val="00CE6750"/>
    <w:rsid w:val="00D068A0"/>
    <w:rsid w:val="00D42020"/>
    <w:rsid w:val="00D54048"/>
    <w:rsid w:val="00DC5047"/>
    <w:rsid w:val="00E0440D"/>
    <w:rsid w:val="00E74E90"/>
    <w:rsid w:val="00FC6D3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Anna Szylberg</cp:lastModifiedBy>
  <cp:revision>2</cp:revision>
  <dcterms:created xsi:type="dcterms:W3CDTF">2024-07-17T10:52:00Z</dcterms:created>
  <dcterms:modified xsi:type="dcterms:W3CDTF">2024-07-17T10:52:00Z</dcterms:modified>
</cp:coreProperties>
</file>